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30" w:type="dxa"/>
        <w:tblInd w:w="93" w:type="dxa"/>
        <w:tblLayout w:type="fixed"/>
        <w:tblLook w:val="04A0" w:firstRow="1" w:lastRow="0" w:firstColumn="1" w:lastColumn="0" w:noHBand="0" w:noVBand="1"/>
      </w:tblPr>
      <w:tblGrid>
        <w:gridCol w:w="5969"/>
        <w:gridCol w:w="572"/>
        <w:gridCol w:w="439"/>
        <w:gridCol w:w="522"/>
        <w:gridCol w:w="1585"/>
        <w:gridCol w:w="567"/>
        <w:gridCol w:w="1276"/>
      </w:tblGrid>
      <w:tr w:rsidR="008320FC" w:rsidRPr="004A4BBC" w:rsidTr="008320FC">
        <w:trPr>
          <w:trHeight w:val="20"/>
        </w:trPr>
        <w:tc>
          <w:tcPr>
            <w:tcW w:w="10930" w:type="dxa"/>
            <w:gridSpan w:val="7"/>
            <w:tcBorders>
              <w:top w:val="nil"/>
              <w:left w:val="nil"/>
              <w:right w:val="nil"/>
            </w:tcBorders>
            <w:shd w:val="clear" w:color="auto" w:fill="auto"/>
            <w:noWrap/>
            <w:hideMark/>
          </w:tcPr>
          <w:p w:rsidR="008320FC" w:rsidRPr="004A4BBC" w:rsidRDefault="008320FC" w:rsidP="004A4BBC">
            <w:pPr>
              <w:spacing w:after="0" w:line="240" w:lineRule="auto"/>
              <w:jc w:val="right"/>
              <w:rPr>
                <w:rFonts w:ascii="Times New Roman" w:eastAsia="Times New Roman" w:hAnsi="Times New Roman" w:cs="Times New Roman"/>
                <w:color w:val="000000"/>
              </w:rPr>
            </w:pPr>
            <w:bookmarkStart w:id="0" w:name="_GoBack"/>
            <w:bookmarkEnd w:id="0"/>
            <w:r w:rsidRPr="004A4BBC">
              <w:rPr>
                <w:rFonts w:ascii="Times New Roman" w:eastAsia="Times New Roman" w:hAnsi="Times New Roman" w:cs="Times New Roman"/>
                <w:color w:val="000000"/>
              </w:rPr>
              <w:t>Приложение  12</w:t>
            </w:r>
          </w:p>
          <w:p w:rsidR="008320FC" w:rsidRDefault="008320F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к  Решению Собрания депутатов Аксайского района </w:t>
            </w:r>
          </w:p>
          <w:p w:rsidR="008320FC" w:rsidRDefault="008320FC" w:rsidP="004A4BBC">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w:t>
            </w:r>
            <w:r w:rsidRPr="004A4BBC">
              <w:rPr>
                <w:rFonts w:ascii="Times New Roman" w:eastAsia="Times New Roman" w:hAnsi="Times New Roman" w:cs="Times New Roman"/>
                <w:color w:val="000000"/>
              </w:rPr>
              <w:t xml:space="preserve">О бюджете Аксайского района на 2017 год </w:t>
            </w:r>
          </w:p>
          <w:p w:rsidR="008320FC" w:rsidRPr="004A4BBC" w:rsidRDefault="008320FC" w:rsidP="008320F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и на плановый период 2018 и 2019 годов</w:t>
            </w:r>
            <w:r>
              <w:rPr>
                <w:rFonts w:ascii="Times New Roman" w:eastAsia="Times New Roman" w:hAnsi="Times New Roman" w:cs="Times New Roman"/>
                <w:color w:val="000000"/>
              </w:rPr>
              <w:t>»</w:t>
            </w:r>
            <w:r w:rsidRPr="004A4BBC">
              <w:rPr>
                <w:rFonts w:ascii="Times New Roman" w:eastAsia="Times New Roman" w:hAnsi="Times New Roman" w:cs="Times New Roman"/>
                <w:color w:val="000000"/>
              </w:rPr>
              <w:t xml:space="preserve">                         </w:t>
            </w:r>
          </w:p>
        </w:tc>
      </w:tr>
      <w:tr w:rsidR="008320FC" w:rsidRPr="004A4BBC" w:rsidTr="008320FC">
        <w:trPr>
          <w:trHeight w:val="20"/>
        </w:trPr>
        <w:tc>
          <w:tcPr>
            <w:tcW w:w="10930" w:type="dxa"/>
            <w:gridSpan w:val="7"/>
            <w:tcBorders>
              <w:top w:val="nil"/>
              <w:left w:val="nil"/>
              <w:bottom w:val="nil"/>
              <w:right w:val="nil"/>
            </w:tcBorders>
            <w:shd w:val="clear" w:color="auto" w:fill="auto"/>
            <w:vAlign w:val="center"/>
            <w:hideMark/>
          </w:tcPr>
          <w:p w:rsidR="008320FC" w:rsidRDefault="008320FC" w:rsidP="004A4BBC">
            <w:pPr>
              <w:spacing w:after="0" w:line="240" w:lineRule="auto"/>
              <w:jc w:val="center"/>
              <w:rPr>
                <w:rFonts w:ascii="Times New Roman" w:eastAsia="Times New Roman" w:hAnsi="Times New Roman" w:cs="Times New Roman"/>
                <w:b/>
                <w:bCs/>
                <w:color w:val="000000"/>
              </w:rPr>
            </w:pPr>
          </w:p>
          <w:p w:rsidR="008320FC" w:rsidRPr="004A4BBC" w:rsidRDefault="008320F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b/>
                <w:bCs/>
                <w:color w:val="000000"/>
              </w:rPr>
              <w:t>Ведомственная структура расходов бюджета Аксайского района на 2017 год</w:t>
            </w:r>
          </w:p>
        </w:tc>
      </w:tr>
      <w:tr w:rsidR="004A4BBC" w:rsidRPr="004A4BBC" w:rsidTr="008320FC">
        <w:trPr>
          <w:trHeight w:val="20"/>
        </w:trPr>
        <w:tc>
          <w:tcPr>
            <w:tcW w:w="10930" w:type="dxa"/>
            <w:gridSpan w:val="7"/>
            <w:tcBorders>
              <w:top w:val="nil"/>
              <w:left w:val="nil"/>
              <w:bottom w:val="nil"/>
              <w:right w:val="nil"/>
            </w:tcBorders>
            <w:shd w:val="clear" w:color="auto" w:fill="auto"/>
            <w:noWrap/>
            <w:vAlign w:val="center"/>
            <w:hideMark/>
          </w:tcPr>
          <w:p w:rsidR="004A4BBC" w:rsidRPr="004A4BBC" w:rsidRDefault="004A4BBC" w:rsidP="008320F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(тыс.</w:t>
            </w:r>
            <w:r w:rsidR="008320FC">
              <w:rPr>
                <w:rFonts w:ascii="Times New Roman" w:eastAsia="Times New Roman" w:hAnsi="Times New Roman" w:cs="Times New Roman"/>
                <w:color w:val="000000"/>
              </w:rPr>
              <w:t xml:space="preserve"> </w:t>
            </w:r>
            <w:r w:rsidRPr="004A4BBC">
              <w:rPr>
                <w:rFonts w:ascii="Times New Roman" w:eastAsia="Times New Roman" w:hAnsi="Times New Roman" w:cs="Times New Roman"/>
                <w:color w:val="000000"/>
              </w:rPr>
              <w:t>руб</w:t>
            </w:r>
            <w:r w:rsidR="008320FC">
              <w:rPr>
                <w:rFonts w:ascii="Times New Roman" w:eastAsia="Times New Roman" w:hAnsi="Times New Roman" w:cs="Times New Roman"/>
                <w:color w:val="000000"/>
              </w:rPr>
              <w:t>.</w:t>
            </w:r>
            <w:r w:rsidRPr="004A4BBC">
              <w:rPr>
                <w:rFonts w:ascii="Times New Roman" w:eastAsia="Times New Roman" w:hAnsi="Times New Roman" w:cs="Times New Roman"/>
                <w:color w:val="000000"/>
              </w:rPr>
              <w:t>)</w:t>
            </w:r>
          </w:p>
        </w:tc>
      </w:tr>
      <w:tr w:rsidR="004A4BBC" w:rsidRPr="004A4BBC" w:rsidTr="008320FC">
        <w:trPr>
          <w:trHeight w:val="20"/>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Наименование</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Вед</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Рз</w:t>
            </w:r>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ПР</w:t>
            </w:r>
          </w:p>
        </w:tc>
        <w:tc>
          <w:tcPr>
            <w:tcW w:w="1585" w:type="dxa"/>
            <w:tcBorders>
              <w:top w:val="single" w:sz="4" w:space="0" w:color="auto"/>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ЦСР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ВР</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Сумма</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noWrap/>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ВСЕГО</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2 218 024,0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Собрание депутатов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901</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88,0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901</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90 2 00 24250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87,0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901</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90 2 00 24250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Администрация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174 161,2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09 1 00 24130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12 1 00 24220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16 1 00 24280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89 1 00 00110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40 231,1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10 357,3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1 466,0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89 9 00 72360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407,4</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89 9 00 72360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35,6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89 9 00 72370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407,4</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89 9 00 72370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89 9 00 72390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13 2 00 00590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21 490,6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w:t>
            </w:r>
            <w:r w:rsidRPr="004A4BBC">
              <w:rPr>
                <w:rFonts w:ascii="Times New Roman" w:eastAsia="Times New Roman" w:hAnsi="Times New Roman" w:cs="Times New Roman"/>
                <w:color w:val="000000"/>
              </w:rPr>
              <w:lastRenderedPageBreak/>
              <w:t>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 2 00 S3600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73,8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 2 00 S4020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87,7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 «Поддержка казачьего общества Аксайского района» (Субсидии некоммерческим организациям (за исключением государственных (муниципальных) учреждений)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20 1 00 71040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630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7 324,9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20 2 00 24310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3 517,3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10 2 00 00590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7 344,2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10 3 00 00590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6 102,5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w:t>
            </w:r>
            <w:r w:rsidRPr="004A4BBC">
              <w:rPr>
                <w:rFonts w:ascii="Times New Roman" w:eastAsia="Times New Roman" w:hAnsi="Times New Roman" w:cs="Times New Roman"/>
                <w:color w:val="000000"/>
              </w:rPr>
              <w:lastRenderedPageBreak/>
              <w:t>«Развитие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 2 00 S3440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479,5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2B56F7" w:rsidP="004A4BBC">
            <w:pPr>
              <w:spacing w:after="0" w:line="240" w:lineRule="auto"/>
              <w:jc w:val="both"/>
              <w:rPr>
                <w:rFonts w:ascii="Times New Roman" w:eastAsia="Times New Roman" w:hAnsi="Times New Roman" w:cs="Times New Roman"/>
                <w:color w:val="000000"/>
              </w:rPr>
            </w:pPr>
            <w:r w:rsidRPr="002B56F7">
              <w:rPr>
                <w:rFonts w:ascii="Times New Roman" w:eastAsia="Times New Roman" w:hAnsi="Times New Roman" w:cs="Times New Roman"/>
                <w:color w:val="000000"/>
              </w:rPr>
              <w:lastRenderedPageBreak/>
              <w:t>Расходы на осуществление переданных полномочий Аксайского района на осуществление в случаях, предусмотренных Градостроительным кодексом Российской Федерации, осмотров зданий, сооружений и выдачи рекомендаций об устранении выявленных в ходе таких осмотров нарушений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район»»(Иные  межбюджетные трансферты)</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99 9 00 85030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w:t>
            </w:r>
            <w:r w:rsidR="008320FC">
              <w:rPr>
                <w:rFonts w:ascii="Times New Roman" w:eastAsia="Times New Roman" w:hAnsi="Times New Roman" w:cs="Times New Roman"/>
                <w:color w:val="000000"/>
              </w:rPr>
              <w:t xml:space="preserve"> </w:t>
            </w:r>
            <w:r w:rsidRPr="004A4BBC">
              <w:rPr>
                <w:rFonts w:ascii="Times New Roman" w:eastAsia="Times New Roman" w:hAnsi="Times New Roman" w:cs="Times New Roman"/>
                <w:color w:val="000000"/>
              </w:rPr>
              <w:t xml:space="preserve">(Иные  межбюджетные трансферты) </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99 9 00 85040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5 113,0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350,0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11 2 00 24210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174,5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9 598,3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организации оказания жителям Ростовской области первичной медико-</w:t>
            </w:r>
            <w:r w:rsidRPr="004A4BBC">
              <w:rPr>
                <w:rFonts w:ascii="Times New Roman" w:eastAsia="Times New Roman" w:hAnsi="Times New Roman" w:cs="Times New Roman"/>
                <w:color w:val="000000"/>
              </w:rPr>
              <w:lastRenderedPageBreak/>
              <w:t>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01 1 00 72430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9 645,5</w:t>
            </w:r>
          </w:p>
        </w:tc>
      </w:tr>
      <w:tr w:rsidR="004A4BBC" w:rsidRPr="004A4BBC" w:rsidTr="008320FC">
        <w:trPr>
          <w:trHeight w:val="20"/>
        </w:trPr>
        <w:tc>
          <w:tcPr>
            <w:tcW w:w="5969" w:type="dxa"/>
            <w:tcBorders>
              <w:top w:val="nil"/>
              <w:left w:val="nil"/>
              <w:bottom w:val="nil"/>
              <w:right w:val="nil"/>
            </w:tcBorders>
            <w:shd w:val="clear" w:color="auto" w:fill="auto"/>
            <w:vAlign w:val="bottom"/>
            <w:hideMark/>
          </w:tcPr>
          <w:p w:rsidR="004A4BBC" w:rsidRPr="004A4BBC" w:rsidRDefault="004A4BBC" w:rsidP="008320FC">
            <w:pPr>
              <w:spacing w:after="0" w:line="240" w:lineRule="auto"/>
              <w:jc w:val="both"/>
              <w:rPr>
                <w:rFonts w:ascii="Times New Roman" w:eastAsia="Times New Roman" w:hAnsi="Times New Roman" w:cs="Times New Roman"/>
              </w:rPr>
            </w:pPr>
            <w:r w:rsidRPr="004A4BBC">
              <w:rPr>
                <w:rFonts w:ascii="Times New Roman" w:eastAsia="Times New Roman" w:hAnsi="Times New Roman" w:cs="Times New Roman"/>
              </w:rPr>
              <w:lastRenderedPageBreak/>
              <w:t>Мероприятия по предупреждению распространения, заболевания, вызванного вирусом иммунодефицита человека (ВИЧ-инфекции) в рамках  подпрограммы «Предупреждение и борьба с социально значимыми заболеваниями»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01 5 00 24101</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1 885,0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4 867,1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01 1 00 72430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1 622,6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01 3 00 24410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183,2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обеспечение жильем молодых семей в Ростовской области в рамках подпрограммы «Оказание мер </w:t>
            </w:r>
            <w:r w:rsidRPr="004A4BBC">
              <w:rPr>
                <w:rFonts w:ascii="Times New Roman" w:eastAsia="Times New Roman" w:hAnsi="Times New Roman" w:cs="Times New Roman"/>
                <w:color w:val="000000"/>
              </w:rPr>
              <w:lastRenderedPageBreak/>
              <w:t>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 2 00 S3140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3 239,9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99 9 00 51340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2 579,2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 2 00 R0820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410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31 214,0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13 2 00 72110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2 168,3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w:t>
            </w:r>
            <w:r w:rsidRPr="004A4BBC">
              <w:rPr>
                <w:rFonts w:ascii="Times New Roman" w:eastAsia="Times New Roman" w:hAnsi="Times New Roman" w:cs="Times New Roman"/>
                <w:color w:val="000000"/>
              </w:rPr>
              <w:lastRenderedPageBreak/>
              <w:t>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99 9 00 24330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1 000,0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902</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99 9 00 24330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Управление сельского хозяйства и продовольствия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7 138,1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2 939,0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727,5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w:t>
            </w:r>
            <w:r w:rsidRPr="004A4BBC">
              <w:rPr>
                <w:rFonts w:ascii="Times New Roman" w:eastAsia="Times New Roman" w:hAnsi="Times New Roman" w:cs="Times New Roman"/>
                <w:color w:val="000000"/>
              </w:rPr>
              <w:lastRenderedPageBreak/>
              <w:t>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18 2 00 50410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568,9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R0410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124,9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18 2 00 50440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310,9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R0440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68,3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w:t>
            </w:r>
            <w:r w:rsidRPr="004A4BBC">
              <w:rPr>
                <w:rFonts w:ascii="Times New Roman" w:eastAsia="Times New Roman" w:hAnsi="Times New Roman" w:cs="Times New Roman"/>
                <w:color w:val="000000"/>
              </w:rPr>
              <w:lastRenderedPageBreak/>
              <w:t>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18 2 00 72330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1 664,3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18 2 00 72330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84,0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межбюджетные трансферты)</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99 9 00 85010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240,0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18 1 00 24290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105,1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18 1 00 24300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245,2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Финансовое управление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27 274,7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19 2 00 00110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9 406,6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w:t>
            </w:r>
            <w:r w:rsidRPr="004A4BBC">
              <w:rPr>
                <w:rFonts w:ascii="Times New Roman" w:eastAsia="Times New Roman" w:hAnsi="Times New Roman" w:cs="Times New Roman"/>
                <w:color w:val="000000"/>
              </w:rPr>
              <w:lastRenderedPageBreak/>
              <w:t>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104,7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1 410,3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Резервный фонд Администрации Аксайского района на финансовое обеспечение непредвиденных расходов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99 1 00 90050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870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3 000,0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Выполнение других обязательств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19 2 00 24350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295,3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Премирование главы Администрации Аксайского района граждан за выдающиеся трудовые достижения и иную деятельность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99 9 00 25010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870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99 2 00 90060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730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12 748,5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Контрольно-счетная палата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905</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2 828,0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905</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91 1 00 00110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1 126,4</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выплаты по оплате труда работников органов местного самоуправления муниципального образования </w:t>
            </w:r>
            <w:r w:rsidRPr="004A4BBC">
              <w:rPr>
                <w:rFonts w:ascii="Times New Roman" w:eastAsia="Times New Roman" w:hAnsi="Times New Roman" w:cs="Times New Roman"/>
                <w:color w:val="000000"/>
              </w:rPr>
              <w:lastRenderedPageBreak/>
              <w:t>«Аксайский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905</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91 2 00 00110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1 056,8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905</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91 2 00 00190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644,8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Отдел культуры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108 562,0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06 1 00 24550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147,7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55 581,7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114,5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15 1 00 24270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430,4</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06 1 00 24550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nil"/>
              <w:right w:val="nil"/>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391,3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06 2 00 24110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25,2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w:t>
            </w:r>
            <w:r w:rsidRPr="004A4BBC">
              <w:rPr>
                <w:rFonts w:ascii="Times New Roman" w:eastAsia="Times New Roman" w:hAnsi="Times New Roman" w:cs="Times New Roman"/>
                <w:color w:val="000000"/>
              </w:rPr>
              <w:lastRenderedPageBreak/>
              <w:t>(Субсидии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09 3 00 24160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77,2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41 246,3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1 265,2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11 3 00 24520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2 767,6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15 1 00 24270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417,5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2 510,5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473,7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2 768,4</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257,0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w:t>
            </w:r>
            <w:r w:rsidRPr="004A4BBC">
              <w:rPr>
                <w:rFonts w:ascii="Times New Roman" w:eastAsia="Times New Roman" w:hAnsi="Times New Roman" w:cs="Times New Roman"/>
                <w:color w:val="000000"/>
              </w:rPr>
              <w:lastRenderedPageBreak/>
              <w:t>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11 1 00 25020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36,0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906</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11 1 00 99990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44,0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Управление образования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1 087 632,0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02 3 00 24350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272,0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121 895,6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02 1 00 00590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1 405,8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02 1 00 72020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188 403,1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строительство и реконструкцию объектов образования муниципальной собственности, включая газификацию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1 00 S3050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410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40 340,0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4 381,2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96 907,1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обеспечение деятельности (оказание услуг) муниципальных учреждений муниципального образования </w:t>
            </w:r>
            <w:r w:rsidRPr="004A4BBC">
              <w:rPr>
                <w:rFonts w:ascii="Times New Roman" w:eastAsia="Times New Roman" w:hAnsi="Times New Roman" w:cs="Times New Roman"/>
                <w:color w:val="000000"/>
              </w:rPr>
              <w:lastRenderedPageBreak/>
              <w:t>«Аксайский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2 366,2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02 2 00 24030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416,5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02 2 00 25020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15,0</w:t>
            </w:r>
          </w:p>
        </w:tc>
      </w:tr>
      <w:tr w:rsidR="004A4BBC" w:rsidRPr="004A4BBC" w:rsidTr="008320FC">
        <w:trPr>
          <w:trHeight w:val="2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02 2 00 72030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484 148,5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разработку проектно-сметной документации на строительство и реконструкцию объектов образования муниципальной собственности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S3060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410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8 539,7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S3110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1 249,1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S4030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2 151,7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Мероприятия по антитеррористической защищённости объектов социальной сферы в рамках подпрограммы «Профилактика экстремизма и терроризма в Аксайском районе»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09 2 00 24150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«Обеспечение реализации требований повышения энергоэффективности, в соответствии с паспортами энергосбережения муниципальных бюджетных учреждений Аксайского района» муниципальной программы Аксайского </w:t>
            </w:r>
            <w:r w:rsidRPr="004A4BBC">
              <w:rPr>
                <w:rFonts w:ascii="Times New Roman" w:eastAsia="Times New Roman" w:hAnsi="Times New Roman" w:cs="Times New Roman"/>
                <w:color w:val="000000"/>
              </w:rPr>
              <w:lastRenderedPageBreak/>
              <w:t>района «Энергосбережение и повышение энергетической эффективности»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15 2 00 S3740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496,9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single" w:sz="4" w:space="0" w:color="auto"/>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59 853,5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02 2 00 25020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2 920,2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S3130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3 187,0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3 436,5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3 745,7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845,0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15 683,2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w:t>
            </w:r>
            <w:r w:rsidRPr="004A4BBC">
              <w:rPr>
                <w:rFonts w:ascii="Times New Roman" w:eastAsia="Times New Roman" w:hAnsi="Times New Roman" w:cs="Times New Roman"/>
                <w:color w:val="000000"/>
              </w:rPr>
              <w:lastRenderedPageBreak/>
              <w:t>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4 747,5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830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192,6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81,2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02 3 00 24030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82,7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02 3 00 72040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2 852,7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nil"/>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02 3 00 72040</w:t>
            </w:r>
          </w:p>
        </w:tc>
        <w:tc>
          <w:tcPr>
            <w:tcW w:w="567" w:type="dxa"/>
            <w:tcBorders>
              <w:top w:val="nil"/>
              <w:left w:val="nil"/>
              <w:bottom w:val="nil"/>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nil"/>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230,5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nil"/>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single" w:sz="4" w:space="0" w:color="auto"/>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06 1 00 24100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nil"/>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single" w:sz="4" w:space="0" w:color="auto"/>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02 1 00 72180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338,8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02 1 00 72180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16 074,2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02 3 00 52600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486,9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02 3 00 72220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240,0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4A4BBC">
              <w:rPr>
                <w:rFonts w:ascii="Times New Roman" w:eastAsia="Times New Roman" w:hAnsi="Times New Roman" w:cs="Times New Roman"/>
                <w:color w:val="000000"/>
                <w:vertAlign w:val="superscript"/>
              </w:rPr>
              <w:t>1</w:t>
            </w:r>
            <w:r w:rsidRPr="004A4BBC">
              <w:rPr>
                <w:rFonts w:ascii="Times New Roman" w:eastAsia="Times New Roman" w:hAnsi="Times New Roman" w:cs="Times New Roman"/>
                <w:color w:val="000000"/>
              </w:rPr>
              <w:t>, 1</w:t>
            </w:r>
            <w:r w:rsidRPr="004A4BBC">
              <w:rPr>
                <w:rFonts w:ascii="Times New Roman" w:eastAsia="Times New Roman" w:hAnsi="Times New Roman" w:cs="Times New Roman"/>
                <w:color w:val="000000"/>
                <w:vertAlign w:val="superscript"/>
              </w:rPr>
              <w:t>2,</w:t>
            </w:r>
            <w:r w:rsidRPr="004A4BBC">
              <w:rPr>
                <w:rFonts w:ascii="Times New Roman" w:eastAsia="Times New Roman" w:hAnsi="Times New Roman" w:cs="Times New Roman"/>
                <w:color w:val="000000"/>
              </w:rPr>
              <w:t xml:space="preserve"> 1</w:t>
            </w:r>
            <w:r w:rsidRPr="004A4BBC">
              <w:rPr>
                <w:rFonts w:ascii="Times New Roman" w:eastAsia="Times New Roman" w:hAnsi="Times New Roman" w:cs="Times New Roman"/>
                <w:color w:val="000000"/>
                <w:vertAlign w:val="superscript"/>
              </w:rPr>
              <w:t>3</w:t>
            </w:r>
            <w:r w:rsidRPr="004A4BBC">
              <w:rPr>
                <w:rFonts w:ascii="Times New Roman" w:eastAsia="Times New Roman" w:hAnsi="Times New Roman" w:cs="Times New Roman"/>
                <w:color w:val="000000"/>
              </w:rPr>
              <w:t xml:space="preserve"> статьи 13</w:t>
            </w:r>
            <w:r w:rsidRPr="004A4BBC">
              <w:rPr>
                <w:rFonts w:ascii="Times New Roman" w:eastAsia="Times New Roman" w:hAnsi="Times New Roman" w:cs="Times New Roman"/>
                <w:color w:val="000000"/>
                <w:vertAlign w:val="superscript"/>
              </w:rPr>
              <w:t>2</w:t>
            </w:r>
            <w:r w:rsidRPr="004A4BBC">
              <w:rPr>
                <w:rFonts w:ascii="Times New Roman" w:eastAsia="Times New Roman" w:hAnsi="Times New Roman" w:cs="Times New Roman"/>
                <w:color w:val="000000"/>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02 3 00 72420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19 260,4</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Отдел по физической культуре, спорту, туризму и работе с молодежью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3 424,6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03 1 00 24050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70,5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04 1 00 24070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350,0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04 1 00 24070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04 2 00 24510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09 3 00 24160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04 1 00 00110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2 282,1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289,0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909</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Управление коммунального и дорожного хозяйства Администрации Аксайского района</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246 610,8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99 9 00 24320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17 761,7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14 1 00 24230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6 147,9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14 1 00 24230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1 00 S3510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7 947,8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14 2 00 24230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14 491,3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2 00 S3480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5 638,5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2 00 S3510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5 433,6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09</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14 3 00 24240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2 791,1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«Развитие жилищного хозяйства в Аксайском районе» муниципальной программы Аксайского района «Обеспечение качественными жилищно-коммунальными услугами населения Аксайского района»(Бюджетные инвестиции)</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 1 00 S3200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410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24 141,2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 2 00 S3190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105 333,7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 2 00 S3660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406,9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 установленных законодательством Российской Федерации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08 2 00 85050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189,2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разработку проектно-сметной документации на строительство и реконструкцию объектов электрических сетей наружного (уличного) освещения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 2 00 S4090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7 029,6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14 1 00 00110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7 565,5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1 396,2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14 1 00 00190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18,9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 xml:space="preserve">Расходы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572" w:type="dxa"/>
            <w:tcBorders>
              <w:top w:val="nil"/>
              <w:left w:val="nil"/>
              <w:bottom w:val="single" w:sz="4" w:space="0" w:color="auto"/>
              <w:right w:val="single" w:sz="4" w:space="0" w:color="auto"/>
            </w:tcBorders>
            <w:shd w:val="clear" w:color="auto" w:fill="auto"/>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910</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08</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11 1 00 S3840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540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40 117,7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Управление социальной защиты населения Администрации Аксайского района Ростовской области</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533 779,4</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Выполнение других обязательств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05 1 00 24350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249,3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05 2 00 72200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07</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05 2 00 72200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13 067,7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05 1 00 24080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05 1 00 24080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3 542,7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05 3 00 00590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594,5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05 3 00 72260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56 355,0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05 1 00 51370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29,0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05 1 00 51370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2 991,0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05 1 00 52200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11,2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05 1 00 52200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1 149,9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05 1 00 52500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560,0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05 1 00 52500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36 952,6</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650,0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76 593,9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1 218,7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18,0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1 744,7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05 1 00 72080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185,0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05 1 00 72080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25 172,5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950,0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05 1 00 72090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95 087,2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05 1 00 72100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380,0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05 1 00 72100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38 672,9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05 1 00 72120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05 1 00 72120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866,9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05 2 00 53800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05 2 00 53800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47 264,1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05 2 00 72150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191,0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05 2 00 72150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12 512,3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05 2 00 72160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05 2 00 72160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12 725,5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05 2 00 72170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05 2 00 72170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35 338,5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05 2 00 72210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05 2 00 72210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5 735,8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05 2 00 72240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05 2 00 72240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945,5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06 2 00 52800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0,2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06 2 00 52800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05 2 00 50840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000000" w:fill="FFFFFF"/>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19 700,1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R0840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000000" w:fill="FFFFFF"/>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24 669,5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04</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05 2 00 52700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320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665,9</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300,2</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997,3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136,5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12 413,1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05 1 00 72110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1 519,1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приобретение компьютерной техники органам социальной защиты населения муниципальных районов и городских округов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913</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10</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06</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05 1 00 S4120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1 073,1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Комитет по имущественным и земельным отношениям Администрации Аксайского района</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22 155,4</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99 9 00 00110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10 186,3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6 600,0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31,5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1 875,3</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99 9 00 24320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680,0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99 9 00 24340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379,7</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99 9 00 24530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2 261,5</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914</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99 9 00 72350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610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141,1</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Отдел записи актов гражданского состояния Администрации Аксайского района Ростовской области</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917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b/>
                <w:bCs/>
                <w:color w:val="000000"/>
              </w:rPr>
            </w:pPr>
            <w:r w:rsidRPr="004A4BBC">
              <w:rPr>
                <w:rFonts w:ascii="Times New Roman" w:eastAsia="Times New Roman" w:hAnsi="Times New Roman" w:cs="Times New Roman"/>
                <w:b/>
                <w:bCs/>
                <w:color w:val="000000"/>
              </w:rPr>
              <w:t>4 369,8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99 9 00 00190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850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123,8</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99 9 00 59310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120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2 735,0</w:t>
            </w:r>
          </w:p>
        </w:tc>
      </w:tr>
      <w:tr w:rsidR="004A4BBC" w:rsidRPr="004A4BBC" w:rsidTr="008320FC">
        <w:trPr>
          <w:trHeight w:val="20"/>
        </w:trPr>
        <w:tc>
          <w:tcPr>
            <w:tcW w:w="5969" w:type="dxa"/>
            <w:tcBorders>
              <w:top w:val="nil"/>
              <w:left w:val="single" w:sz="4" w:space="0" w:color="auto"/>
              <w:bottom w:val="single" w:sz="4" w:space="0" w:color="auto"/>
              <w:right w:val="single" w:sz="4" w:space="0" w:color="auto"/>
            </w:tcBorders>
            <w:shd w:val="clear" w:color="auto" w:fill="auto"/>
            <w:vAlign w:val="bottom"/>
            <w:hideMark/>
          </w:tcPr>
          <w:p w:rsidR="004A4BBC" w:rsidRPr="004A4BBC" w:rsidRDefault="004A4BBC" w:rsidP="004A4BBC">
            <w:pPr>
              <w:spacing w:after="0" w:line="240" w:lineRule="auto"/>
              <w:jc w:val="both"/>
              <w:rPr>
                <w:rFonts w:ascii="Times New Roman" w:eastAsia="Times New Roman" w:hAnsi="Times New Roman" w:cs="Times New Roman"/>
                <w:color w:val="000000"/>
              </w:rPr>
            </w:pPr>
            <w:r w:rsidRPr="004A4BBC">
              <w:rPr>
                <w:rFonts w:ascii="Times New Roman" w:eastAsia="Times New Roman" w:hAnsi="Times New Roman" w:cs="Times New Roman"/>
                <w:color w:val="000000"/>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917</w:t>
            </w:r>
          </w:p>
        </w:tc>
        <w:tc>
          <w:tcPr>
            <w:tcW w:w="439"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01</w:t>
            </w:r>
          </w:p>
        </w:tc>
        <w:tc>
          <w:tcPr>
            <w:tcW w:w="522"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13</w:t>
            </w:r>
          </w:p>
        </w:tc>
        <w:tc>
          <w:tcPr>
            <w:tcW w:w="1585"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99 9 00 59310</w:t>
            </w:r>
          </w:p>
        </w:tc>
        <w:tc>
          <w:tcPr>
            <w:tcW w:w="567"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center"/>
              <w:rPr>
                <w:rFonts w:ascii="Times New Roman" w:eastAsia="Times New Roman" w:hAnsi="Times New Roman" w:cs="Times New Roman"/>
                <w:color w:val="000000"/>
              </w:rPr>
            </w:pPr>
            <w:r w:rsidRPr="004A4BBC">
              <w:rPr>
                <w:rFonts w:ascii="Times New Roman" w:eastAsia="Times New Roman" w:hAnsi="Times New Roman" w:cs="Times New Roman"/>
                <w:color w:val="000000"/>
              </w:rPr>
              <w:t>240</w:t>
            </w:r>
          </w:p>
        </w:tc>
        <w:tc>
          <w:tcPr>
            <w:tcW w:w="1276" w:type="dxa"/>
            <w:tcBorders>
              <w:top w:val="nil"/>
              <w:left w:val="nil"/>
              <w:bottom w:val="single" w:sz="4" w:space="0" w:color="auto"/>
              <w:right w:val="single" w:sz="4" w:space="0" w:color="auto"/>
            </w:tcBorders>
            <w:shd w:val="clear" w:color="auto" w:fill="auto"/>
            <w:noWrap/>
            <w:vAlign w:val="center"/>
            <w:hideMark/>
          </w:tcPr>
          <w:p w:rsidR="004A4BBC" w:rsidRPr="004A4BBC" w:rsidRDefault="004A4BBC" w:rsidP="004A4BBC">
            <w:pPr>
              <w:spacing w:after="0" w:line="240" w:lineRule="auto"/>
              <w:jc w:val="right"/>
              <w:rPr>
                <w:rFonts w:ascii="Times New Roman" w:eastAsia="Times New Roman" w:hAnsi="Times New Roman" w:cs="Times New Roman"/>
                <w:color w:val="000000"/>
              </w:rPr>
            </w:pPr>
            <w:r w:rsidRPr="004A4BBC">
              <w:rPr>
                <w:rFonts w:ascii="Times New Roman" w:eastAsia="Times New Roman" w:hAnsi="Times New Roman" w:cs="Times New Roman"/>
                <w:color w:val="000000"/>
              </w:rPr>
              <w:t>1 511,0</w:t>
            </w:r>
          </w:p>
        </w:tc>
      </w:tr>
    </w:tbl>
    <w:p w:rsidR="000B6619" w:rsidRDefault="000B6619"/>
    <w:sectPr w:rsidR="000B6619" w:rsidSect="008320FC">
      <w:footerReference w:type="default" r:id="rId7"/>
      <w:pgSz w:w="11906" w:h="16838"/>
      <w:pgMar w:top="426" w:right="567" w:bottom="284" w:left="567" w:header="709"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3DD" w:rsidRDefault="00E863DD" w:rsidP="008320FC">
      <w:pPr>
        <w:spacing w:after="0" w:line="240" w:lineRule="auto"/>
      </w:pPr>
      <w:r>
        <w:separator/>
      </w:r>
    </w:p>
  </w:endnote>
  <w:endnote w:type="continuationSeparator" w:id="0">
    <w:p w:rsidR="00E863DD" w:rsidRDefault="00E863DD" w:rsidP="00832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708631"/>
      <w:docPartObj>
        <w:docPartGallery w:val="Page Numbers (Bottom of Page)"/>
        <w:docPartUnique/>
      </w:docPartObj>
    </w:sdtPr>
    <w:sdtEndPr/>
    <w:sdtContent>
      <w:p w:rsidR="008320FC" w:rsidRDefault="008320FC">
        <w:pPr>
          <w:pStyle w:val="a7"/>
          <w:jc w:val="center"/>
        </w:pPr>
        <w:r>
          <w:fldChar w:fldCharType="begin"/>
        </w:r>
        <w:r>
          <w:instrText>PAGE   \* MERGEFORMAT</w:instrText>
        </w:r>
        <w:r>
          <w:fldChar w:fldCharType="separate"/>
        </w:r>
        <w:r w:rsidR="00C914E9">
          <w:rPr>
            <w:noProof/>
          </w:rPr>
          <w:t>15</w:t>
        </w:r>
        <w:r>
          <w:fldChar w:fldCharType="end"/>
        </w:r>
      </w:p>
    </w:sdtContent>
  </w:sdt>
  <w:p w:rsidR="008320FC" w:rsidRDefault="008320F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3DD" w:rsidRDefault="00E863DD" w:rsidP="008320FC">
      <w:pPr>
        <w:spacing w:after="0" w:line="240" w:lineRule="auto"/>
      </w:pPr>
      <w:r>
        <w:separator/>
      </w:r>
    </w:p>
  </w:footnote>
  <w:footnote w:type="continuationSeparator" w:id="0">
    <w:p w:rsidR="00E863DD" w:rsidRDefault="00E863DD" w:rsidP="008320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BBC"/>
    <w:rsid w:val="000B6619"/>
    <w:rsid w:val="002B56F7"/>
    <w:rsid w:val="004A4BBC"/>
    <w:rsid w:val="008320FC"/>
    <w:rsid w:val="00C651A4"/>
    <w:rsid w:val="00C914E9"/>
    <w:rsid w:val="00DA42DC"/>
    <w:rsid w:val="00E86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4BBC"/>
    <w:rPr>
      <w:color w:val="0000FF"/>
      <w:u w:val="single"/>
    </w:rPr>
  </w:style>
  <w:style w:type="character" w:styleId="a4">
    <w:name w:val="FollowedHyperlink"/>
    <w:basedOn w:val="a0"/>
    <w:uiPriority w:val="99"/>
    <w:semiHidden/>
    <w:unhideWhenUsed/>
    <w:rsid w:val="004A4BBC"/>
    <w:rPr>
      <w:color w:val="800080"/>
      <w:u w:val="single"/>
    </w:rPr>
  </w:style>
  <w:style w:type="paragraph" w:customStyle="1" w:styleId="font5">
    <w:name w:val="font5"/>
    <w:basedOn w:val="a"/>
    <w:rsid w:val="004A4BBC"/>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4A4BBC"/>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4A4BBC"/>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4A4BBC"/>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4A4BBC"/>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6">
    <w:name w:val="xl66"/>
    <w:basedOn w:val="a"/>
    <w:rsid w:val="004A4BBC"/>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67">
    <w:name w:val="xl67"/>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8">
    <w:name w:val="xl68"/>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9">
    <w:name w:val="xl69"/>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0">
    <w:name w:val="xl70"/>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1">
    <w:name w:val="xl71"/>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2">
    <w:name w:val="xl72"/>
    <w:basedOn w:val="a"/>
    <w:rsid w:val="004A4BB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3">
    <w:name w:val="xl73"/>
    <w:basedOn w:val="a"/>
    <w:rsid w:val="004A4BBC"/>
    <w:pP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4">
    <w:name w:val="xl74"/>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5">
    <w:name w:val="xl75"/>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6">
    <w:name w:val="xl76"/>
    <w:basedOn w:val="a"/>
    <w:rsid w:val="004A4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7">
    <w:name w:val="xl77"/>
    <w:basedOn w:val="a"/>
    <w:rsid w:val="004A4BBC"/>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78">
    <w:name w:val="xl78"/>
    <w:basedOn w:val="a"/>
    <w:rsid w:val="004A4BBC"/>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79">
    <w:name w:val="xl79"/>
    <w:basedOn w:val="a"/>
    <w:rsid w:val="004A4BBC"/>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0">
    <w:name w:val="xl80"/>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rPr>
  </w:style>
  <w:style w:type="paragraph" w:customStyle="1" w:styleId="xl81">
    <w:name w:val="xl81"/>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2">
    <w:name w:val="xl82"/>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83">
    <w:name w:val="xl83"/>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84">
    <w:name w:val="xl84"/>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color w:val="000000"/>
    </w:rPr>
  </w:style>
  <w:style w:type="paragraph" w:customStyle="1" w:styleId="xl85">
    <w:name w:val="xl85"/>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6">
    <w:name w:val="xl86"/>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87">
    <w:name w:val="xl87"/>
    <w:basedOn w:val="a"/>
    <w:rsid w:val="004A4BBC"/>
    <w:pPr>
      <w:spacing w:before="100" w:beforeAutospacing="1" w:after="100" w:afterAutospacing="1" w:line="240" w:lineRule="auto"/>
    </w:pPr>
    <w:rPr>
      <w:rFonts w:ascii="Times New Roman" w:eastAsia="Times New Roman" w:hAnsi="Times New Roman" w:cs="Times New Roman"/>
    </w:rPr>
  </w:style>
  <w:style w:type="paragraph" w:customStyle="1" w:styleId="xl88">
    <w:name w:val="xl88"/>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9">
    <w:name w:val="xl89"/>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90">
    <w:name w:val="xl90"/>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1">
    <w:name w:val="xl91"/>
    <w:basedOn w:val="a"/>
    <w:rsid w:val="004A4BB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2">
    <w:name w:val="xl92"/>
    <w:basedOn w:val="a"/>
    <w:rsid w:val="004A4BB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3">
    <w:name w:val="xl93"/>
    <w:basedOn w:val="a"/>
    <w:rsid w:val="004A4BB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4">
    <w:name w:val="xl94"/>
    <w:basedOn w:val="a"/>
    <w:rsid w:val="004A4BB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5">
    <w:name w:val="xl95"/>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96">
    <w:name w:val="xl96"/>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7">
    <w:name w:val="xl97"/>
    <w:basedOn w:val="a"/>
    <w:rsid w:val="004A4BBC"/>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98">
    <w:name w:val="xl98"/>
    <w:basedOn w:val="a"/>
    <w:rsid w:val="004A4BBC"/>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9">
    <w:name w:val="xl99"/>
    <w:basedOn w:val="a"/>
    <w:rsid w:val="004A4BBC"/>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100">
    <w:name w:val="xl100"/>
    <w:basedOn w:val="a"/>
    <w:rsid w:val="004A4BBC"/>
    <w:pP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styleId="a5">
    <w:name w:val="header"/>
    <w:basedOn w:val="a"/>
    <w:link w:val="a6"/>
    <w:uiPriority w:val="99"/>
    <w:unhideWhenUsed/>
    <w:rsid w:val="008320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0FC"/>
  </w:style>
  <w:style w:type="paragraph" w:styleId="a7">
    <w:name w:val="footer"/>
    <w:basedOn w:val="a"/>
    <w:link w:val="a8"/>
    <w:uiPriority w:val="99"/>
    <w:unhideWhenUsed/>
    <w:rsid w:val="008320F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0FC"/>
  </w:style>
  <w:style w:type="paragraph" w:styleId="a9">
    <w:name w:val="Balloon Text"/>
    <w:basedOn w:val="a"/>
    <w:link w:val="aa"/>
    <w:uiPriority w:val="99"/>
    <w:semiHidden/>
    <w:unhideWhenUsed/>
    <w:rsid w:val="008320FC"/>
    <w:pPr>
      <w:spacing w:after="0" w:line="240" w:lineRule="auto"/>
    </w:pPr>
    <w:rPr>
      <w:rFonts w:ascii="Calibri" w:hAnsi="Calibri"/>
      <w:sz w:val="16"/>
      <w:szCs w:val="16"/>
    </w:rPr>
  </w:style>
  <w:style w:type="character" w:customStyle="1" w:styleId="aa">
    <w:name w:val="Текст выноски Знак"/>
    <w:basedOn w:val="a0"/>
    <w:link w:val="a9"/>
    <w:uiPriority w:val="99"/>
    <w:semiHidden/>
    <w:rsid w:val="008320FC"/>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4BBC"/>
    <w:rPr>
      <w:color w:val="0000FF"/>
      <w:u w:val="single"/>
    </w:rPr>
  </w:style>
  <w:style w:type="character" w:styleId="a4">
    <w:name w:val="FollowedHyperlink"/>
    <w:basedOn w:val="a0"/>
    <w:uiPriority w:val="99"/>
    <w:semiHidden/>
    <w:unhideWhenUsed/>
    <w:rsid w:val="004A4BBC"/>
    <w:rPr>
      <w:color w:val="800080"/>
      <w:u w:val="single"/>
    </w:rPr>
  </w:style>
  <w:style w:type="paragraph" w:customStyle="1" w:styleId="font5">
    <w:name w:val="font5"/>
    <w:basedOn w:val="a"/>
    <w:rsid w:val="004A4BBC"/>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4A4BBC"/>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4A4BBC"/>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4A4BBC"/>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4A4BBC"/>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6">
    <w:name w:val="xl66"/>
    <w:basedOn w:val="a"/>
    <w:rsid w:val="004A4BBC"/>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67">
    <w:name w:val="xl67"/>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8">
    <w:name w:val="xl68"/>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69">
    <w:name w:val="xl69"/>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0">
    <w:name w:val="xl70"/>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1">
    <w:name w:val="xl71"/>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2">
    <w:name w:val="xl72"/>
    <w:basedOn w:val="a"/>
    <w:rsid w:val="004A4BB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3">
    <w:name w:val="xl73"/>
    <w:basedOn w:val="a"/>
    <w:rsid w:val="004A4BBC"/>
    <w:pP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4">
    <w:name w:val="xl74"/>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5">
    <w:name w:val="xl75"/>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6">
    <w:name w:val="xl76"/>
    <w:basedOn w:val="a"/>
    <w:rsid w:val="004A4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7">
    <w:name w:val="xl77"/>
    <w:basedOn w:val="a"/>
    <w:rsid w:val="004A4BBC"/>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78">
    <w:name w:val="xl78"/>
    <w:basedOn w:val="a"/>
    <w:rsid w:val="004A4BBC"/>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79">
    <w:name w:val="xl79"/>
    <w:basedOn w:val="a"/>
    <w:rsid w:val="004A4BBC"/>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0">
    <w:name w:val="xl80"/>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rPr>
  </w:style>
  <w:style w:type="paragraph" w:customStyle="1" w:styleId="xl81">
    <w:name w:val="xl81"/>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2">
    <w:name w:val="xl82"/>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83">
    <w:name w:val="xl83"/>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84">
    <w:name w:val="xl84"/>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color w:val="000000"/>
    </w:rPr>
  </w:style>
  <w:style w:type="paragraph" w:customStyle="1" w:styleId="xl85">
    <w:name w:val="xl85"/>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6">
    <w:name w:val="xl86"/>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87">
    <w:name w:val="xl87"/>
    <w:basedOn w:val="a"/>
    <w:rsid w:val="004A4BBC"/>
    <w:pPr>
      <w:spacing w:before="100" w:beforeAutospacing="1" w:after="100" w:afterAutospacing="1" w:line="240" w:lineRule="auto"/>
    </w:pPr>
    <w:rPr>
      <w:rFonts w:ascii="Times New Roman" w:eastAsia="Times New Roman" w:hAnsi="Times New Roman" w:cs="Times New Roman"/>
    </w:rPr>
  </w:style>
  <w:style w:type="paragraph" w:customStyle="1" w:styleId="xl88">
    <w:name w:val="xl88"/>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9">
    <w:name w:val="xl89"/>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90">
    <w:name w:val="xl90"/>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1">
    <w:name w:val="xl91"/>
    <w:basedOn w:val="a"/>
    <w:rsid w:val="004A4BB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2">
    <w:name w:val="xl92"/>
    <w:basedOn w:val="a"/>
    <w:rsid w:val="004A4BB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3">
    <w:name w:val="xl93"/>
    <w:basedOn w:val="a"/>
    <w:rsid w:val="004A4BB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4">
    <w:name w:val="xl94"/>
    <w:basedOn w:val="a"/>
    <w:rsid w:val="004A4BB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5">
    <w:name w:val="xl95"/>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96">
    <w:name w:val="xl96"/>
    <w:basedOn w:val="a"/>
    <w:rsid w:val="004A4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7">
    <w:name w:val="xl97"/>
    <w:basedOn w:val="a"/>
    <w:rsid w:val="004A4BBC"/>
    <w:pPr>
      <w:spacing w:before="100" w:beforeAutospacing="1" w:after="100" w:afterAutospacing="1" w:line="240" w:lineRule="auto"/>
      <w:jc w:val="both"/>
      <w:textAlignment w:val="top"/>
    </w:pPr>
    <w:rPr>
      <w:rFonts w:ascii="Times New Roman" w:eastAsia="Times New Roman" w:hAnsi="Times New Roman" w:cs="Times New Roman"/>
      <w:color w:val="000000"/>
    </w:rPr>
  </w:style>
  <w:style w:type="paragraph" w:customStyle="1" w:styleId="xl98">
    <w:name w:val="xl98"/>
    <w:basedOn w:val="a"/>
    <w:rsid w:val="004A4BBC"/>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9">
    <w:name w:val="xl99"/>
    <w:basedOn w:val="a"/>
    <w:rsid w:val="004A4BBC"/>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100">
    <w:name w:val="xl100"/>
    <w:basedOn w:val="a"/>
    <w:rsid w:val="004A4BBC"/>
    <w:pP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styleId="a5">
    <w:name w:val="header"/>
    <w:basedOn w:val="a"/>
    <w:link w:val="a6"/>
    <w:uiPriority w:val="99"/>
    <w:unhideWhenUsed/>
    <w:rsid w:val="008320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0FC"/>
  </w:style>
  <w:style w:type="paragraph" w:styleId="a7">
    <w:name w:val="footer"/>
    <w:basedOn w:val="a"/>
    <w:link w:val="a8"/>
    <w:uiPriority w:val="99"/>
    <w:unhideWhenUsed/>
    <w:rsid w:val="008320F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0FC"/>
  </w:style>
  <w:style w:type="paragraph" w:styleId="a9">
    <w:name w:val="Balloon Text"/>
    <w:basedOn w:val="a"/>
    <w:link w:val="aa"/>
    <w:uiPriority w:val="99"/>
    <w:semiHidden/>
    <w:unhideWhenUsed/>
    <w:rsid w:val="008320FC"/>
    <w:pPr>
      <w:spacing w:after="0" w:line="240" w:lineRule="auto"/>
    </w:pPr>
    <w:rPr>
      <w:rFonts w:ascii="Calibri" w:hAnsi="Calibri"/>
      <w:sz w:val="16"/>
      <w:szCs w:val="16"/>
    </w:rPr>
  </w:style>
  <w:style w:type="character" w:customStyle="1" w:styleId="aa">
    <w:name w:val="Текст выноски Знак"/>
    <w:basedOn w:val="a0"/>
    <w:link w:val="a9"/>
    <w:uiPriority w:val="99"/>
    <w:semiHidden/>
    <w:rsid w:val="008320FC"/>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9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14102</Words>
  <Characters>80382</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Администрации Аксайского района</Company>
  <LinksUpToDate>false</LinksUpToDate>
  <CharactersWithSpaces>94296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shishkunova</dc:creator>
  <cp:lastModifiedBy>user</cp:lastModifiedBy>
  <cp:revision>2</cp:revision>
  <cp:lastPrinted>2016-12-28T12:11:00Z</cp:lastPrinted>
  <dcterms:created xsi:type="dcterms:W3CDTF">2017-01-16T14:10:00Z</dcterms:created>
  <dcterms:modified xsi:type="dcterms:W3CDTF">2017-01-16T14:10:00Z</dcterms:modified>
</cp:coreProperties>
</file>